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6C04" w:rsidRPr="00C16C04" w:rsidRDefault="00C16C04" w:rsidP="00C16C04">
      <w:pPr>
        <w:jc w:val="right"/>
        <w:rPr>
          <w:sz w:val="28"/>
          <w:szCs w:val="28"/>
        </w:rPr>
      </w:pPr>
      <w:r w:rsidRPr="00C16C04">
        <w:rPr>
          <w:sz w:val="28"/>
          <w:szCs w:val="28"/>
        </w:rPr>
        <w:t xml:space="preserve">        </w:t>
      </w:r>
    </w:p>
    <w:p w:rsidR="00C16C04" w:rsidRDefault="00C16C04" w:rsidP="00C16C04">
      <w:pPr>
        <w:jc w:val="center"/>
        <w:rPr>
          <w:sz w:val="28"/>
          <w:szCs w:val="28"/>
        </w:rPr>
      </w:pPr>
      <w:r>
        <w:t xml:space="preserve"> </w:t>
      </w:r>
      <w:r>
        <w:rPr>
          <w:sz w:val="28"/>
          <w:szCs w:val="28"/>
        </w:rPr>
        <w:t>РОССИЙСКАЯ  ФЕДЕРАЦИЯ</w:t>
      </w:r>
    </w:p>
    <w:p w:rsidR="00C16C04" w:rsidRDefault="00C16C04" w:rsidP="00C16C04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Брянская область </w:t>
      </w:r>
    </w:p>
    <w:p w:rsidR="00C16C04" w:rsidRDefault="00C16C04" w:rsidP="00C16C04">
      <w:pPr>
        <w:jc w:val="center"/>
        <w:rPr>
          <w:sz w:val="28"/>
          <w:szCs w:val="28"/>
        </w:rPr>
      </w:pPr>
      <w:r>
        <w:rPr>
          <w:sz w:val="28"/>
          <w:szCs w:val="28"/>
        </w:rPr>
        <w:t>СОВЕТ НАРОДНЫХ ДЕПУТАТОВ ГОРОДА СУРАЖА</w:t>
      </w:r>
    </w:p>
    <w:tbl>
      <w:tblPr>
        <w:tblW w:w="10035" w:type="dxa"/>
        <w:tblInd w:w="-18" w:type="dxa"/>
        <w:tblBorders>
          <w:top w:val="thinThickThinSmallGap" w:sz="24" w:space="0" w:color="auto"/>
        </w:tblBorders>
        <w:tblLook w:val="04A0" w:firstRow="1" w:lastRow="0" w:firstColumn="1" w:lastColumn="0" w:noHBand="0" w:noVBand="1"/>
      </w:tblPr>
      <w:tblGrid>
        <w:gridCol w:w="10035"/>
      </w:tblGrid>
      <w:tr w:rsidR="00C16C04" w:rsidTr="00C16C04">
        <w:trPr>
          <w:trHeight w:val="13"/>
        </w:trPr>
        <w:tc>
          <w:tcPr>
            <w:tcW w:w="10035" w:type="dxa"/>
            <w:tcBorders>
              <w:top w:val="thinThickThinSmallGap" w:sz="24" w:space="0" w:color="auto"/>
              <w:left w:val="nil"/>
              <w:bottom w:val="nil"/>
              <w:right w:val="nil"/>
            </w:tcBorders>
            <w:hideMark/>
          </w:tcPr>
          <w:p w:rsidR="00C16C04" w:rsidRDefault="00C16C04">
            <w:pPr>
              <w:spacing w:line="276" w:lineRule="auto"/>
              <w:jc w:val="center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Р</w:t>
            </w:r>
            <w:proofErr w:type="gramEnd"/>
            <w:r>
              <w:rPr>
                <w:sz w:val="28"/>
                <w:szCs w:val="28"/>
              </w:rPr>
              <w:t xml:space="preserve"> Е Ш Е Н И Е</w:t>
            </w:r>
          </w:p>
        </w:tc>
      </w:tr>
    </w:tbl>
    <w:p w:rsidR="00C16C04" w:rsidRDefault="00C16C04" w:rsidP="00C16C04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1-го заседания Совета народных депутатов города Суража </w:t>
      </w:r>
      <w:r>
        <w:rPr>
          <w:sz w:val="28"/>
          <w:szCs w:val="28"/>
          <w:lang w:val="en-US"/>
        </w:rPr>
        <w:t>V</w:t>
      </w:r>
      <w:r w:rsidRPr="00C16C04">
        <w:rPr>
          <w:sz w:val="28"/>
          <w:szCs w:val="28"/>
        </w:rPr>
        <w:t xml:space="preserve"> </w:t>
      </w:r>
      <w:r>
        <w:rPr>
          <w:sz w:val="28"/>
          <w:szCs w:val="28"/>
        </w:rPr>
        <w:t>созыва</w:t>
      </w:r>
    </w:p>
    <w:p w:rsidR="00C16C04" w:rsidRDefault="00C16C04" w:rsidP="00C16C04">
      <w:pPr>
        <w:jc w:val="center"/>
        <w:rPr>
          <w:sz w:val="28"/>
        </w:rPr>
      </w:pPr>
    </w:p>
    <w:p w:rsidR="00C16C04" w:rsidRDefault="002E5EEB" w:rsidP="00C16C04">
      <w:pPr>
        <w:rPr>
          <w:sz w:val="28"/>
        </w:rPr>
      </w:pPr>
      <w:r>
        <w:rPr>
          <w:sz w:val="28"/>
        </w:rPr>
        <w:t>25 сентября 2024 года</w:t>
      </w:r>
      <w:r w:rsidR="00C16C04">
        <w:rPr>
          <w:sz w:val="28"/>
        </w:rPr>
        <w:t xml:space="preserve">                               </w:t>
      </w:r>
      <w:r>
        <w:rPr>
          <w:sz w:val="28"/>
        </w:rPr>
        <w:t xml:space="preserve">                                         </w:t>
      </w:r>
      <w:r w:rsidR="00C16C04">
        <w:rPr>
          <w:sz w:val="28"/>
        </w:rPr>
        <w:t>№</w:t>
      </w:r>
      <w:r>
        <w:rPr>
          <w:sz w:val="28"/>
        </w:rPr>
        <w:t>16</w:t>
      </w:r>
    </w:p>
    <w:p w:rsidR="00C16C04" w:rsidRDefault="00C16C04" w:rsidP="00C16C04">
      <w:pPr>
        <w:rPr>
          <w:sz w:val="28"/>
        </w:rPr>
      </w:pPr>
    </w:p>
    <w:p w:rsidR="00C16C04" w:rsidRDefault="00C16C04" w:rsidP="00C16C04">
      <w:pPr>
        <w:rPr>
          <w:sz w:val="28"/>
        </w:rPr>
      </w:pPr>
    </w:p>
    <w:p w:rsidR="00C16C04" w:rsidRDefault="00BA1A01" w:rsidP="00C16C04">
      <w:pPr>
        <w:ind w:right="4675"/>
        <w:jc w:val="both"/>
        <w:rPr>
          <w:sz w:val="28"/>
        </w:rPr>
      </w:pPr>
      <w:r>
        <w:rPr>
          <w:sz w:val="28"/>
        </w:rPr>
        <w:t xml:space="preserve"> Об избрании Г</w:t>
      </w:r>
      <w:bookmarkStart w:id="0" w:name="_GoBack"/>
      <w:bookmarkEnd w:id="0"/>
      <w:r w:rsidR="00C16C04">
        <w:rPr>
          <w:sz w:val="28"/>
        </w:rPr>
        <w:t xml:space="preserve">лавы города Суража, председателя Совета народных депутатов города Суража </w:t>
      </w:r>
      <w:r w:rsidR="00C16C04">
        <w:rPr>
          <w:sz w:val="28"/>
          <w:lang w:val="en-US"/>
        </w:rPr>
        <w:t>V</w:t>
      </w:r>
      <w:r w:rsidR="00C16C04">
        <w:rPr>
          <w:sz w:val="28"/>
        </w:rPr>
        <w:t xml:space="preserve"> созыва</w:t>
      </w:r>
    </w:p>
    <w:p w:rsidR="00C16C04" w:rsidRDefault="00C16C04" w:rsidP="00C16C04">
      <w:pPr>
        <w:rPr>
          <w:sz w:val="28"/>
        </w:rPr>
      </w:pPr>
    </w:p>
    <w:p w:rsidR="00C16C04" w:rsidRDefault="00C16C04" w:rsidP="00C16C04">
      <w:pPr>
        <w:rPr>
          <w:sz w:val="28"/>
        </w:rPr>
      </w:pPr>
    </w:p>
    <w:p w:rsidR="00C16C04" w:rsidRDefault="00C16C04" w:rsidP="00C16C04">
      <w:pPr>
        <w:jc w:val="both"/>
        <w:rPr>
          <w:sz w:val="28"/>
        </w:rPr>
      </w:pPr>
      <w:r>
        <w:rPr>
          <w:sz w:val="28"/>
        </w:rPr>
        <w:tab/>
        <w:t xml:space="preserve">В соответствии  с пунктом 2 статьи 29  Устава города Суража,   статьи  22 Регламента Совета народных депутатов  города Суража </w:t>
      </w:r>
      <w:r>
        <w:rPr>
          <w:sz w:val="28"/>
          <w:lang w:val="en-US"/>
        </w:rPr>
        <w:t>V</w:t>
      </w:r>
      <w:r>
        <w:rPr>
          <w:sz w:val="28"/>
        </w:rPr>
        <w:t xml:space="preserve"> созыва, Совет народных депутатов  города Суража</w:t>
      </w:r>
    </w:p>
    <w:p w:rsidR="00C16C04" w:rsidRDefault="00C16C04" w:rsidP="00C16C04">
      <w:pPr>
        <w:ind w:firstLine="708"/>
        <w:rPr>
          <w:sz w:val="28"/>
        </w:rPr>
      </w:pPr>
      <w:r>
        <w:rPr>
          <w:sz w:val="28"/>
        </w:rPr>
        <w:t>РЕШИЛ:</w:t>
      </w:r>
    </w:p>
    <w:p w:rsidR="00C16C04" w:rsidRDefault="00C16C04" w:rsidP="00C16C04">
      <w:pPr>
        <w:rPr>
          <w:sz w:val="28"/>
        </w:rPr>
      </w:pPr>
      <w:r>
        <w:rPr>
          <w:sz w:val="28"/>
        </w:rPr>
        <w:tab/>
      </w:r>
    </w:p>
    <w:p w:rsidR="00C16C04" w:rsidRDefault="00C16C04" w:rsidP="00C16C04">
      <w:pPr>
        <w:ind w:firstLine="539"/>
        <w:jc w:val="both"/>
        <w:rPr>
          <w:sz w:val="28"/>
          <w:szCs w:val="28"/>
        </w:rPr>
      </w:pPr>
      <w:r>
        <w:rPr>
          <w:sz w:val="28"/>
        </w:rPr>
        <w:t xml:space="preserve">1. На основании протокола № 2 заседания счетной комиссии Совета народных депутатов об итогах тайного голосования /прилагается/, избрать Главой города Суража, председателем Совета народных депутатов </w:t>
      </w:r>
      <w:r>
        <w:rPr>
          <w:sz w:val="28"/>
          <w:lang w:val="en-US"/>
        </w:rPr>
        <w:t>V</w:t>
      </w:r>
      <w:r>
        <w:rPr>
          <w:sz w:val="28"/>
        </w:rPr>
        <w:t xml:space="preserve"> созыва,  </w:t>
      </w:r>
      <w:r>
        <w:rPr>
          <w:sz w:val="28"/>
          <w:szCs w:val="28"/>
        </w:rPr>
        <w:t>осуществляющим свои полномочия  на  непостоянной основе,</w:t>
      </w:r>
      <w:r>
        <w:rPr>
          <w:sz w:val="28"/>
        </w:rPr>
        <w:t xml:space="preserve">   </w:t>
      </w:r>
      <w:r w:rsidR="002E5EEB">
        <w:rPr>
          <w:sz w:val="28"/>
        </w:rPr>
        <w:t>Вербицкую Валентину Степановну</w:t>
      </w:r>
      <w:r>
        <w:rPr>
          <w:sz w:val="28"/>
        </w:rPr>
        <w:t xml:space="preserve"> </w:t>
      </w:r>
      <w:r>
        <w:rPr>
          <w:sz w:val="28"/>
          <w:szCs w:val="28"/>
        </w:rPr>
        <w:t xml:space="preserve">на срок </w:t>
      </w:r>
      <w:proofErr w:type="gramStart"/>
      <w:r>
        <w:rPr>
          <w:sz w:val="28"/>
          <w:szCs w:val="28"/>
        </w:rPr>
        <w:t>полномочий Совета народных депутатов  города Суража</w:t>
      </w:r>
      <w:proofErr w:type="gramEnd"/>
      <w:r>
        <w:rPr>
          <w:sz w:val="28"/>
          <w:szCs w:val="28"/>
        </w:rPr>
        <w:t xml:space="preserve">  </w:t>
      </w:r>
      <w:r>
        <w:rPr>
          <w:sz w:val="28"/>
          <w:szCs w:val="28"/>
          <w:lang w:val="en-US"/>
        </w:rPr>
        <w:t>V</w:t>
      </w:r>
      <w:r>
        <w:rPr>
          <w:sz w:val="28"/>
          <w:szCs w:val="28"/>
        </w:rPr>
        <w:t xml:space="preserve"> созыва.</w:t>
      </w:r>
    </w:p>
    <w:p w:rsidR="00C16C04" w:rsidRDefault="00C16C04" w:rsidP="00C16C04">
      <w:pPr>
        <w:ind w:firstLine="539"/>
        <w:rPr>
          <w:sz w:val="28"/>
          <w:szCs w:val="28"/>
        </w:rPr>
      </w:pPr>
    </w:p>
    <w:p w:rsidR="00C16C04" w:rsidRDefault="00C16C04" w:rsidP="00C16C04">
      <w:pPr>
        <w:ind w:firstLine="539"/>
        <w:rPr>
          <w:sz w:val="28"/>
          <w:szCs w:val="28"/>
        </w:rPr>
      </w:pPr>
      <w:r>
        <w:rPr>
          <w:sz w:val="28"/>
          <w:szCs w:val="28"/>
        </w:rPr>
        <w:t>2. Решение вступает в силу с момента принятия.</w:t>
      </w:r>
    </w:p>
    <w:p w:rsidR="00C16C04" w:rsidRDefault="00C16C04" w:rsidP="00C16C04">
      <w:pPr>
        <w:ind w:firstLine="539"/>
        <w:rPr>
          <w:sz w:val="28"/>
          <w:szCs w:val="28"/>
        </w:rPr>
      </w:pPr>
    </w:p>
    <w:p w:rsidR="00C16C04" w:rsidRDefault="00C16C04" w:rsidP="00C16C04">
      <w:pPr>
        <w:ind w:firstLine="539"/>
        <w:jc w:val="both"/>
        <w:rPr>
          <w:sz w:val="28"/>
        </w:rPr>
      </w:pPr>
      <w:r>
        <w:rPr>
          <w:sz w:val="28"/>
          <w:szCs w:val="28"/>
        </w:rPr>
        <w:t>3. Решение опубликовать  в информационно-аналитическом бюллетене «Муниципальный вестник города Суража».</w:t>
      </w:r>
    </w:p>
    <w:p w:rsidR="00C16C04" w:rsidRDefault="00C16C04" w:rsidP="00C16C04">
      <w:pPr>
        <w:rPr>
          <w:sz w:val="28"/>
        </w:rPr>
      </w:pPr>
    </w:p>
    <w:p w:rsidR="00C16C04" w:rsidRDefault="00C16C04" w:rsidP="00C16C04">
      <w:pPr>
        <w:rPr>
          <w:sz w:val="28"/>
        </w:rPr>
      </w:pPr>
    </w:p>
    <w:p w:rsidR="00C16C04" w:rsidRDefault="00C16C04" w:rsidP="00C16C04">
      <w:pPr>
        <w:rPr>
          <w:sz w:val="28"/>
        </w:rPr>
      </w:pPr>
    </w:p>
    <w:p w:rsidR="00C16C04" w:rsidRDefault="00C16C04" w:rsidP="00C16C04">
      <w:pPr>
        <w:rPr>
          <w:sz w:val="28"/>
        </w:rPr>
      </w:pPr>
    </w:p>
    <w:p w:rsidR="00C16C04" w:rsidRDefault="00C16C04" w:rsidP="00C16C04">
      <w:pPr>
        <w:rPr>
          <w:sz w:val="28"/>
        </w:rPr>
      </w:pPr>
    </w:p>
    <w:p w:rsidR="00C16C04" w:rsidRDefault="00C16C04" w:rsidP="00C16C04">
      <w:pPr>
        <w:rPr>
          <w:sz w:val="28"/>
        </w:rPr>
      </w:pPr>
      <w:r>
        <w:rPr>
          <w:sz w:val="28"/>
        </w:rPr>
        <w:t xml:space="preserve">Председательствующий                                     </w:t>
      </w:r>
    </w:p>
    <w:p w:rsidR="00C16C04" w:rsidRDefault="00C16C04" w:rsidP="00C16C04">
      <w:pPr>
        <w:rPr>
          <w:sz w:val="28"/>
        </w:rPr>
      </w:pPr>
      <w:r>
        <w:rPr>
          <w:sz w:val="28"/>
        </w:rPr>
        <w:t xml:space="preserve">на заседании   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 w:rsidR="002E5EEB">
        <w:rPr>
          <w:sz w:val="28"/>
        </w:rPr>
        <w:t>В.С.Вербицкая</w:t>
      </w:r>
    </w:p>
    <w:p w:rsidR="00C16C04" w:rsidRDefault="00C16C04" w:rsidP="00C16C04">
      <w:pPr>
        <w:rPr>
          <w:sz w:val="28"/>
        </w:rPr>
      </w:pPr>
    </w:p>
    <w:p w:rsidR="00C16C04" w:rsidRDefault="00C16C04" w:rsidP="00C16C04">
      <w:pPr>
        <w:rPr>
          <w:sz w:val="28"/>
        </w:rPr>
      </w:pPr>
    </w:p>
    <w:p w:rsidR="00C16C04" w:rsidRDefault="00C16C04" w:rsidP="00C16C04">
      <w:pPr>
        <w:rPr>
          <w:sz w:val="28"/>
        </w:rPr>
      </w:pPr>
    </w:p>
    <w:p w:rsidR="00C16C04" w:rsidRDefault="00C16C04" w:rsidP="00C16C04">
      <w:pPr>
        <w:rPr>
          <w:sz w:val="28"/>
        </w:rPr>
      </w:pPr>
    </w:p>
    <w:p w:rsidR="005F0D10" w:rsidRDefault="005F0D10"/>
    <w:p w:rsidR="0085322F" w:rsidRDefault="0085322F"/>
    <w:p w:rsidR="0085322F" w:rsidRDefault="0085322F"/>
    <w:p w:rsidR="0085322F" w:rsidRDefault="0085322F" w:rsidP="0085322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Протокол № 2</w:t>
      </w:r>
    </w:p>
    <w:p w:rsidR="0085322F" w:rsidRDefault="0085322F" w:rsidP="0085322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заседания счетной комиссии</w:t>
      </w:r>
    </w:p>
    <w:p w:rsidR="0085322F" w:rsidRDefault="0085322F" w:rsidP="0085322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Совета народных депутатов города Суража</w:t>
      </w:r>
    </w:p>
    <w:p w:rsidR="0085322F" w:rsidRDefault="0085322F" w:rsidP="0085322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от 25.09.2024  года</w:t>
      </w:r>
    </w:p>
    <w:p w:rsidR="0085322F" w:rsidRDefault="0085322F" w:rsidP="0085322F">
      <w:pPr>
        <w:jc w:val="center"/>
        <w:rPr>
          <w:b/>
          <w:sz w:val="28"/>
          <w:szCs w:val="28"/>
        </w:rPr>
      </w:pPr>
    </w:p>
    <w:p w:rsidR="0085322F" w:rsidRDefault="0085322F" w:rsidP="0085322F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Присутствовали члены счетной комиссии:</w:t>
      </w:r>
    </w:p>
    <w:p w:rsidR="0085322F" w:rsidRDefault="0085322F" w:rsidP="0085322F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Дашкова Е.Л.</w:t>
      </w:r>
    </w:p>
    <w:p w:rsidR="0085322F" w:rsidRDefault="0085322F" w:rsidP="0085322F">
      <w:pPr>
        <w:spacing w:line="360" w:lineRule="auto"/>
        <w:rPr>
          <w:sz w:val="28"/>
          <w:szCs w:val="28"/>
        </w:rPr>
      </w:pPr>
      <w:proofErr w:type="spellStart"/>
      <w:r>
        <w:rPr>
          <w:sz w:val="28"/>
          <w:szCs w:val="28"/>
        </w:rPr>
        <w:t>Мощенок</w:t>
      </w:r>
      <w:proofErr w:type="spellEnd"/>
      <w:r>
        <w:rPr>
          <w:sz w:val="28"/>
          <w:szCs w:val="28"/>
        </w:rPr>
        <w:t xml:space="preserve"> И.Н.</w:t>
      </w:r>
    </w:p>
    <w:p w:rsidR="0085322F" w:rsidRDefault="0085322F" w:rsidP="0085322F">
      <w:pPr>
        <w:spacing w:line="360" w:lineRule="auto"/>
        <w:rPr>
          <w:sz w:val="28"/>
          <w:szCs w:val="28"/>
        </w:rPr>
      </w:pPr>
      <w:proofErr w:type="spellStart"/>
      <w:r>
        <w:rPr>
          <w:sz w:val="28"/>
          <w:szCs w:val="28"/>
        </w:rPr>
        <w:t>Мясцова</w:t>
      </w:r>
      <w:proofErr w:type="spellEnd"/>
      <w:r>
        <w:rPr>
          <w:sz w:val="28"/>
          <w:szCs w:val="28"/>
        </w:rPr>
        <w:t xml:space="preserve"> Е.И.</w:t>
      </w:r>
    </w:p>
    <w:p w:rsidR="0085322F" w:rsidRDefault="0085322F" w:rsidP="0085322F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Повестка дня:</w:t>
      </w:r>
    </w:p>
    <w:p w:rsidR="0085322F" w:rsidRDefault="0085322F" w:rsidP="0085322F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 результатах тайного голосования по выборам главы города Суража, председателя Совета народных депутатов города Суража.</w:t>
      </w:r>
    </w:p>
    <w:p w:rsidR="0085322F" w:rsidRDefault="0085322F" w:rsidP="0085322F">
      <w:pPr>
        <w:rPr>
          <w:sz w:val="28"/>
          <w:szCs w:val="28"/>
        </w:rPr>
      </w:pPr>
      <w:r>
        <w:rPr>
          <w:sz w:val="28"/>
          <w:szCs w:val="28"/>
        </w:rPr>
        <w:t>Счетная комиссия установила:</w:t>
      </w:r>
    </w:p>
    <w:p w:rsidR="0085322F" w:rsidRDefault="0085322F" w:rsidP="0085322F">
      <w:pPr>
        <w:rPr>
          <w:sz w:val="28"/>
          <w:szCs w:val="28"/>
        </w:rPr>
      </w:pPr>
      <w:r>
        <w:rPr>
          <w:sz w:val="28"/>
          <w:szCs w:val="28"/>
        </w:rPr>
        <w:t>Число изготовленных бюллетеней -  20 шт.</w:t>
      </w:r>
    </w:p>
    <w:p w:rsidR="0085322F" w:rsidRDefault="0085322F" w:rsidP="0085322F">
      <w:pPr>
        <w:rPr>
          <w:sz w:val="28"/>
          <w:szCs w:val="28"/>
        </w:rPr>
      </w:pPr>
      <w:r>
        <w:rPr>
          <w:sz w:val="28"/>
          <w:szCs w:val="28"/>
        </w:rPr>
        <w:t>Число депутатов, присутствующих на заседании - 15чел.</w:t>
      </w:r>
    </w:p>
    <w:p w:rsidR="0085322F" w:rsidRDefault="0085322F" w:rsidP="0085322F">
      <w:pPr>
        <w:rPr>
          <w:sz w:val="28"/>
          <w:szCs w:val="28"/>
        </w:rPr>
      </w:pPr>
      <w:r>
        <w:rPr>
          <w:sz w:val="28"/>
          <w:szCs w:val="28"/>
        </w:rPr>
        <w:t>Число выданных бюллетеней - 15 шт.</w:t>
      </w:r>
    </w:p>
    <w:p w:rsidR="0085322F" w:rsidRDefault="0085322F" w:rsidP="0085322F">
      <w:pPr>
        <w:rPr>
          <w:sz w:val="28"/>
          <w:szCs w:val="28"/>
        </w:rPr>
      </w:pPr>
      <w:r>
        <w:rPr>
          <w:sz w:val="28"/>
          <w:szCs w:val="28"/>
        </w:rPr>
        <w:t>Число действительных бюллетеней - 15шт.</w:t>
      </w:r>
    </w:p>
    <w:p w:rsidR="0085322F" w:rsidRDefault="0085322F" w:rsidP="0085322F">
      <w:pPr>
        <w:rPr>
          <w:sz w:val="28"/>
          <w:szCs w:val="28"/>
        </w:rPr>
      </w:pPr>
      <w:r>
        <w:rPr>
          <w:sz w:val="28"/>
          <w:szCs w:val="28"/>
        </w:rPr>
        <w:t>Число недействительных Бюллетеней - 0 шт.</w:t>
      </w:r>
    </w:p>
    <w:p w:rsidR="0085322F" w:rsidRDefault="0085322F" w:rsidP="0085322F">
      <w:pPr>
        <w:rPr>
          <w:sz w:val="28"/>
          <w:szCs w:val="28"/>
        </w:rPr>
      </w:pPr>
      <w:r>
        <w:rPr>
          <w:sz w:val="28"/>
          <w:szCs w:val="28"/>
        </w:rPr>
        <w:t>Число погашенных бюллетеней -5  шт.</w:t>
      </w:r>
    </w:p>
    <w:p w:rsidR="0085322F" w:rsidRDefault="0085322F" w:rsidP="0085322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бюллетень  тайного голосования  по выборам </w:t>
      </w:r>
      <w:proofErr w:type="gramStart"/>
      <w:r>
        <w:rPr>
          <w:sz w:val="28"/>
          <w:szCs w:val="28"/>
        </w:rPr>
        <w:t>Главы города Суража председателя Совета народных депутатов  города Суража</w:t>
      </w:r>
      <w:proofErr w:type="gramEnd"/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V</w:t>
      </w:r>
      <w:r>
        <w:rPr>
          <w:sz w:val="28"/>
          <w:szCs w:val="28"/>
        </w:rPr>
        <w:t xml:space="preserve"> созыва включена кандидатура Вербицкой Валентины Степановны</w:t>
      </w:r>
    </w:p>
    <w:p w:rsidR="0085322F" w:rsidRDefault="0085322F" w:rsidP="0085322F">
      <w:pPr>
        <w:jc w:val="both"/>
        <w:rPr>
          <w:sz w:val="28"/>
          <w:szCs w:val="28"/>
        </w:rPr>
      </w:pPr>
      <w:r>
        <w:rPr>
          <w:sz w:val="28"/>
          <w:szCs w:val="28"/>
        </w:rPr>
        <w:t>При подсчете результатов тайного голосования голоса распределились следующим образом:</w:t>
      </w:r>
    </w:p>
    <w:p w:rsidR="0085322F" w:rsidRDefault="0085322F" w:rsidP="0085322F">
      <w:pPr>
        <w:rPr>
          <w:sz w:val="28"/>
          <w:szCs w:val="28"/>
        </w:rPr>
      </w:pPr>
      <w:r>
        <w:rPr>
          <w:sz w:val="28"/>
          <w:szCs w:val="28"/>
        </w:rPr>
        <w:t>«ЗА» -12      «ПРОТИВ»- 1    «ВОЗДЕРЖАЛИСЬ» - 2</w:t>
      </w:r>
    </w:p>
    <w:p w:rsidR="0085322F" w:rsidRDefault="0085322F" w:rsidP="0085322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Решили:  считать  Вербицкую Валентину Степановну  избранной на должность </w:t>
      </w:r>
      <w:proofErr w:type="gramStart"/>
      <w:r>
        <w:rPr>
          <w:sz w:val="28"/>
          <w:szCs w:val="28"/>
        </w:rPr>
        <w:t>Главы города  Суража председателя Совета народных депутатов города Суража</w:t>
      </w:r>
      <w:proofErr w:type="gramEnd"/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V</w:t>
      </w:r>
      <w:r>
        <w:rPr>
          <w:sz w:val="28"/>
          <w:szCs w:val="28"/>
        </w:rPr>
        <w:t xml:space="preserve"> созыва.</w:t>
      </w:r>
    </w:p>
    <w:p w:rsidR="0085322F" w:rsidRDefault="0085322F" w:rsidP="0085322F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85322F" w:rsidRDefault="0085322F" w:rsidP="0085322F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Голосовали: ЗА-  3, ПРОТИВ -  0, Воздержались  - 0</w:t>
      </w:r>
    </w:p>
    <w:p w:rsidR="0085322F" w:rsidRDefault="0085322F" w:rsidP="0085322F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85322F" w:rsidRDefault="0085322F" w:rsidP="0085322F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85322F" w:rsidRDefault="0085322F" w:rsidP="0085322F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счетной комиссии: Дашкова Е.Л.</w:t>
      </w:r>
    </w:p>
    <w:p w:rsidR="0085322F" w:rsidRDefault="0085322F" w:rsidP="0085322F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Секретарь счетной комиссии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- </w:t>
      </w:r>
      <w:proofErr w:type="spellStart"/>
      <w:r>
        <w:rPr>
          <w:rFonts w:ascii="Times New Roman" w:hAnsi="Times New Roman" w:cs="Times New Roman"/>
          <w:sz w:val="28"/>
          <w:szCs w:val="28"/>
        </w:rPr>
        <w:t>Мощенок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И.Н.</w:t>
      </w:r>
    </w:p>
    <w:p w:rsidR="0085322F" w:rsidRDefault="0085322F" w:rsidP="0085322F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85322F" w:rsidRDefault="0085322F" w:rsidP="0085322F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Члены счетной комиссии: </w:t>
      </w:r>
      <w:proofErr w:type="spellStart"/>
      <w:r>
        <w:rPr>
          <w:rFonts w:ascii="Times New Roman" w:hAnsi="Times New Roman" w:cs="Times New Roman"/>
          <w:sz w:val="28"/>
          <w:szCs w:val="28"/>
        </w:rPr>
        <w:t>Мясцова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Е.И.</w:t>
      </w:r>
    </w:p>
    <w:p w:rsidR="0085322F" w:rsidRDefault="0085322F" w:rsidP="0085322F">
      <w:pPr>
        <w:jc w:val="both"/>
        <w:rPr>
          <w:sz w:val="28"/>
          <w:szCs w:val="28"/>
        </w:rPr>
      </w:pPr>
    </w:p>
    <w:p w:rsidR="0085322F" w:rsidRDefault="0085322F" w:rsidP="0085322F"/>
    <w:p w:rsidR="0085322F" w:rsidRDefault="0085322F"/>
    <w:sectPr w:rsidR="0085322F" w:rsidSect="005F0D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3AB4004"/>
    <w:multiLevelType w:val="hybridMultilevel"/>
    <w:tmpl w:val="0D1E8F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16C04"/>
    <w:rsid w:val="00014ACC"/>
    <w:rsid w:val="00085EEB"/>
    <w:rsid w:val="002D65FE"/>
    <w:rsid w:val="002E5EEB"/>
    <w:rsid w:val="0033079A"/>
    <w:rsid w:val="00331603"/>
    <w:rsid w:val="00434907"/>
    <w:rsid w:val="005244E8"/>
    <w:rsid w:val="005F0D10"/>
    <w:rsid w:val="006D4679"/>
    <w:rsid w:val="00711F03"/>
    <w:rsid w:val="0085322F"/>
    <w:rsid w:val="00AE7C57"/>
    <w:rsid w:val="00BA1A01"/>
    <w:rsid w:val="00BC6FA7"/>
    <w:rsid w:val="00C16C04"/>
    <w:rsid w:val="00D452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6C04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5322F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styleId="a4">
    <w:name w:val="Balloon Text"/>
    <w:basedOn w:val="a"/>
    <w:link w:val="a5"/>
    <w:uiPriority w:val="99"/>
    <w:semiHidden/>
    <w:unhideWhenUsed/>
    <w:rsid w:val="00BA1A0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A1A01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6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68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361</Words>
  <Characters>2064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2421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Komp</dc:creator>
  <cp:lastModifiedBy>KOMPX</cp:lastModifiedBy>
  <cp:revision>10</cp:revision>
  <cp:lastPrinted>2024-09-27T06:41:00Z</cp:lastPrinted>
  <dcterms:created xsi:type="dcterms:W3CDTF">2019-09-25T09:24:00Z</dcterms:created>
  <dcterms:modified xsi:type="dcterms:W3CDTF">2024-09-27T06:44:00Z</dcterms:modified>
</cp:coreProperties>
</file>